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10AA" w14:textId="51256BA6" w:rsidR="006F3215" w:rsidRPr="003372E9" w:rsidRDefault="003372E9">
      <w:pPr>
        <w:rPr>
          <w:sz w:val="32"/>
          <w:szCs w:val="32"/>
        </w:rPr>
      </w:pPr>
      <w:hyperlink r:id="rId4" w:history="1">
        <w:r w:rsidRPr="003372E9">
          <w:rPr>
            <w:rStyle w:val="Hyperlink"/>
            <w:sz w:val="32"/>
            <w:szCs w:val="32"/>
          </w:rPr>
          <w:t>https://sites.google.com/view/monevtapin/monitoring-evaluasi/monev-renja-rkpd?authuser=0</w:t>
        </w:r>
      </w:hyperlink>
      <w:r w:rsidRPr="003372E9">
        <w:rPr>
          <w:sz w:val="32"/>
          <w:szCs w:val="32"/>
        </w:rPr>
        <w:t xml:space="preserve"> </w:t>
      </w:r>
    </w:p>
    <w:sectPr w:rsidR="006F3215" w:rsidRPr="00337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E9"/>
    <w:rsid w:val="002E0BE2"/>
    <w:rsid w:val="003372E9"/>
    <w:rsid w:val="003746DE"/>
    <w:rsid w:val="00454028"/>
    <w:rsid w:val="004B6286"/>
    <w:rsid w:val="006F3215"/>
    <w:rsid w:val="00B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5BB6"/>
  <w15:chartTrackingRefBased/>
  <w15:docId w15:val="{B76692A5-8BAE-443E-BB9D-A876C988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monevtapin/monitoring-evaluasi/monev-renja-rkpd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 hernilda</dc:creator>
  <cp:keywords/>
  <dc:description/>
  <cp:lastModifiedBy>riska hernilda</cp:lastModifiedBy>
  <cp:revision>1</cp:revision>
  <dcterms:created xsi:type="dcterms:W3CDTF">2025-10-23T01:54:00Z</dcterms:created>
  <dcterms:modified xsi:type="dcterms:W3CDTF">2025-10-23T01:54:00Z</dcterms:modified>
</cp:coreProperties>
</file>